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3581400" cy="2328863"/>
            <wp:effectExtent b="0" l="0" r="0" t="0"/>
            <wp:docPr id="1" name="image01.gif"/>
            <a:graphic>
              <a:graphicData uri="http://schemas.openxmlformats.org/drawingml/2006/picture">
                <pic:pic>
                  <pic:nvPicPr>
                    <pic:cNvPr id="0" name="image01.gif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28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TICKET Order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(Tickets are paperless- please indicate the name to hold tickets under)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paperless TICKETS prices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28"/>
          <w:szCs w:val="28"/>
          <w:rtl w:val="0"/>
        </w:rPr>
        <w:t xml:space="preserve">General Admission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8"/>
          <w:szCs w:val="28"/>
          <w:rtl w:val="0"/>
        </w:rPr>
        <w:t xml:space="preserve"> $10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350"/>
        <w:tblGridChange w:id="0">
          <w:tblGrid>
            <w:gridCol w:w="4485"/>
            <w:gridCol w:w="4350"/>
          </w:tblGrid>
        </w:tblGridChange>
      </w:tblGrid>
      <w:tr>
        <w:tc>
          <w:tcPr>
            <w:tcBorders>
              <w:lef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Performance 1: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Saturday April 23 @ 7pm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(doors open at 6:30pm)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Performance 2: 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Sunday April 24 @ 3pm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(doors open at 2:30pm)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 Tickets: _____ X $10   =   $ _________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 Tickets: _____ X $10   =   $ _________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>
      <w:pPr>
        <w:ind w:left="4320" w:firstLine="720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TOTAL:  $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Please indicate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Cash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Check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       Checks payable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Covington PTA</w:t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gif"/></Relationships>
</file>